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/>
          <w:b/>
          <w:sz w:val="24"/>
        </w:rPr>
        <w:t>产品名称：场地报警仪</w:t>
      </w:r>
    </w:p>
    <w:p>
      <w:pPr>
        <w:spacing w:beforeAutospacing="0" w:afterAutospacing="0" w:line="360" w:lineRule="auto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型号：</w:t>
      </w:r>
      <w:r>
        <w:rPr>
          <w:rFonts w:hint="eastAsia"/>
          <w:b/>
          <w:sz w:val="24"/>
          <w:lang w:val="en-US" w:eastAsia="zh-CN"/>
        </w:rPr>
        <w:t>KBT-1000</w:t>
      </w:r>
    </w:p>
    <w:p>
      <w:pPr>
        <w:spacing w:beforeAutospacing="0" w:afterAutospacing="0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数量：1套</w:t>
      </w:r>
    </w:p>
    <w:p>
      <w:bookmarkStart w:id="0" w:name="_GoBack"/>
      <w:bookmarkEnd w:id="0"/>
    </w:p>
    <w:p>
      <w:pPr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一，技术参数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技术参数内容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剂量率测量范围：0.1uSv/h~500uSv/h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能量范围：50keV-3MeV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能量响应误差：≤±30%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报警阈值：探头报警阈值为5uSv/h，主机显示报警阈值可通过按键修改（出厂默认为10uSv/h）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报警响应时间：≤1秒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显示方式：3位LED数码管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显示单位：剂量率（uSv/h）或每秒计数值（CPS）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供电方式：交流AC220V/50Hz供电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数据通讯方式：RS-485通讯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自检：在实时线路自检正常时，报警显示面板上的绿色工作指示灯每秒闪烁一次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总功率：≤8W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万年历外形尺寸：40*30*6cm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射线探头外形尺寸：14*8*3cm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重量：4Kg (含数据线）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仪器特点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实时显示当前探头处的环境剂量率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灵敏度高，响应速度快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可测量环境本底剂量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声音，灯光双重报警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低功耗设计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可以显示公历和农历时间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可以显示当前环境温度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实时工作状态自检功能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可与屏蔽门行程开关链接，提供安全连锁保护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剂量报警阈值可设定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06C4"/>
    <w:rsid w:val="50AA0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2023-06-06T08:09:19Z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